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39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127D91" w:rsidTr="00127D91">
        <w:trPr>
          <w:trHeight w:val="283"/>
        </w:trPr>
        <w:tc>
          <w:tcPr>
            <w:tcW w:w="10456" w:type="dxa"/>
            <w:gridSpan w:val="2"/>
          </w:tcPr>
          <w:p w:rsidR="00127D91" w:rsidRPr="00483D5B" w:rsidRDefault="00127D91" w:rsidP="00127D9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Deutsch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Montag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 xml:space="preserve">Lektüre Ägyptenkrimi etwa 2o Seiten </w:t>
            </w:r>
            <w:r w:rsidRPr="00483D5B">
              <w:rPr>
                <w:b/>
                <w:sz w:val="28"/>
              </w:rPr>
              <w:t>täglich</w:t>
            </w:r>
            <w:r w:rsidRPr="00483D5B">
              <w:rPr>
                <w:b/>
                <w:sz w:val="28"/>
              </w:rPr>
              <w:br/>
            </w:r>
            <w:r>
              <w:rPr>
                <w:sz w:val="28"/>
              </w:rPr>
              <w:t>296/Das Gedicht abschreiben und merken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Dienstag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227/1,   228/1,2 Laufdiktat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Mittwoch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Wörter trennen 235/1,2,3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Donnerstag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237/3 Wörter verlängern, 237/4, 237/6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Freitag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193/1,2,  27=/1, Merksatz abschreiben, 270/3</w:t>
            </w:r>
          </w:p>
        </w:tc>
      </w:tr>
    </w:tbl>
    <w:p w:rsidR="00483D5B" w:rsidRDefault="00483D5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CEDAE" wp14:editId="7036FC15">
                <wp:simplePos x="0" y="0"/>
                <wp:positionH relativeFrom="column">
                  <wp:posOffset>1853489</wp:posOffset>
                </wp:positionH>
                <wp:positionV relativeFrom="paragraph">
                  <wp:posOffset>-659016</wp:posOffset>
                </wp:positionV>
                <wp:extent cx="2105025" cy="4381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130" w:rsidRDefault="00EF5130" w:rsidP="00EF5130">
                            <w:r>
                              <w:t>16.3.20 bis 20.3.20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CED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95pt;margin-top:-51.9pt;width:165.7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" fillcolor="white [3201]" strokeweight=".5pt">
                <v:textbox>
                  <w:txbxContent>
                    <w:p w:rsidR="00EF5130" w:rsidRDefault="00EF5130" w:rsidP="00EF5130">
                      <w:r>
                        <w:t>16.3.20 bis 20.3.20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center" w:tblpY="247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127D91" w:rsidTr="00127D91">
        <w:trPr>
          <w:trHeight w:val="283"/>
        </w:trPr>
        <w:tc>
          <w:tcPr>
            <w:tcW w:w="10456" w:type="dxa"/>
            <w:gridSpan w:val="2"/>
          </w:tcPr>
          <w:p w:rsidR="00127D91" w:rsidRPr="00483D5B" w:rsidRDefault="00127D91" w:rsidP="00127D91">
            <w:pPr>
              <w:jc w:val="center"/>
              <w:rPr>
                <w:b/>
              </w:rPr>
            </w:pPr>
            <w:r w:rsidRPr="00483D5B">
              <w:rPr>
                <w:b/>
              </w:rPr>
              <w:t>MATHE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Montag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 w:rsidRPr="009236B6">
              <w:rPr>
                <w:sz w:val="28"/>
              </w:rPr>
              <w:t xml:space="preserve">14/6,   15/9, Lernhilfe abschreiben, 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Dienstag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 w:rsidRPr="009236B6">
              <w:rPr>
                <w:sz w:val="28"/>
              </w:rPr>
              <w:t xml:space="preserve">17/Lernhilfe abschreiben,17/7, </w:t>
            </w:r>
            <w:r w:rsidRPr="009236B6">
              <w:rPr>
                <w:sz w:val="28"/>
              </w:rPr>
              <w:br/>
              <w:t>19/ Lernhilfe lesen</w:t>
            </w:r>
            <w:r>
              <w:rPr>
                <w:sz w:val="28"/>
              </w:rPr>
              <w:t>, 19/8b,c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Mittwoch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 xml:space="preserve">23/Lernhilfe lesen, 23/7, Lernhilfe 27 </w:t>
            </w:r>
            <w:proofErr w:type="spellStart"/>
            <w:r>
              <w:rPr>
                <w:sz w:val="28"/>
              </w:rPr>
              <w:t>schr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Donnerstag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 xml:space="preserve">52/5 </w:t>
            </w:r>
            <w:proofErr w:type="spellStart"/>
            <w:r>
              <w:rPr>
                <w:sz w:val="28"/>
              </w:rPr>
              <w:t>schr</w:t>
            </w:r>
            <w:proofErr w:type="spellEnd"/>
            <w:r>
              <w:rPr>
                <w:sz w:val="28"/>
              </w:rPr>
              <w:t>., 53/6,  57/9, 58/12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Freitag</w:t>
            </w:r>
          </w:p>
        </w:tc>
        <w:tc>
          <w:tcPr>
            <w:tcW w:w="7938" w:type="dxa"/>
          </w:tcPr>
          <w:p w:rsidR="00127D91" w:rsidRPr="009236B6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64/2, 65/5a,  69/Lernhilfe abschreiben,69/6a und7</w:t>
            </w:r>
          </w:p>
        </w:tc>
      </w:tr>
    </w:tbl>
    <w:p w:rsidR="00483D5B" w:rsidRDefault="00483D5B"/>
    <w:tbl>
      <w:tblPr>
        <w:tblStyle w:val="Tabellenraster"/>
        <w:tblpPr w:leftFromText="141" w:rightFromText="141" w:vertAnchor="text" w:horzAnchor="margin" w:tblpXSpec="center" w:tblpY="75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127D91" w:rsidTr="00127D91">
        <w:trPr>
          <w:trHeight w:val="283"/>
        </w:trPr>
        <w:tc>
          <w:tcPr>
            <w:tcW w:w="10314" w:type="dxa"/>
            <w:gridSpan w:val="2"/>
          </w:tcPr>
          <w:p w:rsidR="00127D91" w:rsidRDefault="00127D91" w:rsidP="00127D91">
            <w:pPr>
              <w:jc w:val="both"/>
            </w:pPr>
            <w:r>
              <w:t xml:space="preserve">                                         </w:t>
            </w:r>
            <w:r w:rsidRPr="009236B6">
              <w:rPr>
                <w:sz w:val="36"/>
              </w:rPr>
              <w:t>ENGLISCH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Montag</w:t>
            </w:r>
          </w:p>
        </w:tc>
        <w:tc>
          <w:tcPr>
            <w:tcW w:w="7796" w:type="dxa"/>
          </w:tcPr>
          <w:p w:rsidR="00127D91" w:rsidRPr="00EF5130" w:rsidRDefault="00127D91" w:rsidP="00127D91">
            <w:pPr>
              <w:rPr>
                <w:sz w:val="28"/>
              </w:rPr>
            </w:pPr>
            <w:r w:rsidRPr="00EF5130">
              <w:rPr>
                <w:sz w:val="28"/>
              </w:rPr>
              <w:t>80/1  abschreiben</w:t>
            </w:r>
            <w:r>
              <w:rPr>
                <w:sz w:val="28"/>
              </w:rPr>
              <w:t xml:space="preserve">, 80/2a,b schriftlich (= </w:t>
            </w:r>
            <w:proofErr w:type="spellStart"/>
            <w:r>
              <w:rPr>
                <w:sz w:val="28"/>
              </w:rPr>
              <w:t>schr</w:t>
            </w:r>
            <w:proofErr w:type="spellEnd"/>
            <w:r>
              <w:rPr>
                <w:sz w:val="28"/>
              </w:rPr>
              <w:t>. ab jetzt)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Dienstag</w:t>
            </w:r>
          </w:p>
        </w:tc>
        <w:tc>
          <w:tcPr>
            <w:tcW w:w="7796" w:type="dxa"/>
          </w:tcPr>
          <w:p w:rsidR="00127D91" w:rsidRPr="00EF5130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 xml:space="preserve">80/3 und  81/4 </w:t>
            </w:r>
            <w:proofErr w:type="spellStart"/>
            <w:r>
              <w:rPr>
                <w:sz w:val="28"/>
              </w:rPr>
              <w:t>schr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Mittwoch</w:t>
            </w:r>
          </w:p>
        </w:tc>
        <w:tc>
          <w:tcPr>
            <w:tcW w:w="7796" w:type="dxa"/>
          </w:tcPr>
          <w:p w:rsidR="00127D91" w:rsidRPr="00EF5130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81/5,6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Donnerstag</w:t>
            </w:r>
          </w:p>
        </w:tc>
        <w:tc>
          <w:tcPr>
            <w:tcW w:w="7796" w:type="dxa"/>
          </w:tcPr>
          <w:p w:rsidR="00127D91" w:rsidRPr="00EF5130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81/7</w:t>
            </w:r>
          </w:p>
        </w:tc>
      </w:tr>
      <w:tr w:rsidR="00127D91" w:rsidTr="00127D91">
        <w:tc>
          <w:tcPr>
            <w:tcW w:w="2518" w:type="dxa"/>
          </w:tcPr>
          <w:p w:rsidR="00127D91" w:rsidRDefault="00127D91" w:rsidP="00127D91">
            <w:r>
              <w:t>Freitag</w:t>
            </w:r>
          </w:p>
        </w:tc>
        <w:tc>
          <w:tcPr>
            <w:tcW w:w="7796" w:type="dxa"/>
          </w:tcPr>
          <w:p w:rsidR="00127D91" w:rsidRPr="00EF5130" w:rsidRDefault="00127D91" w:rsidP="00127D91">
            <w:pPr>
              <w:rPr>
                <w:sz w:val="28"/>
              </w:rPr>
            </w:pPr>
            <w:r>
              <w:rPr>
                <w:sz w:val="28"/>
              </w:rPr>
              <w:t>170 LF 11 abschreiben, lernen , Vokabeln bis Seite 81</w:t>
            </w:r>
            <w:r>
              <w:rPr>
                <w:sz w:val="28"/>
              </w:rPr>
              <w:br/>
              <w:t>abschreiben und lernen</w:t>
            </w:r>
          </w:p>
        </w:tc>
      </w:tr>
    </w:tbl>
    <w:p w:rsidR="00483D5B" w:rsidRDefault="00483D5B">
      <w:r>
        <w:br w:type="page"/>
      </w:r>
    </w:p>
    <w:tbl>
      <w:tblPr>
        <w:tblStyle w:val="Tabellenraster"/>
        <w:tblpPr w:leftFromText="141" w:rightFromText="141" w:vertAnchor="text" w:horzAnchor="margin" w:tblpXSpec="center" w:tblpY="75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127D91" w:rsidTr="00817626">
        <w:trPr>
          <w:trHeight w:val="283"/>
        </w:trPr>
        <w:tc>
          <w:tcPr>
            <w:tcW w:w="10314" w:type="dxa"/>
            <w:gridSpan w:val="2"/>
          </w:tcPr>
          <w:p w:rsidR="00127D91" w:rsidRDefault="00127D91" w:rsidP="009228CB">
            <w:pPr>
              <w:jc w:val="both"/>
            </w:pPr>
            <w:r>
              <w:lastRenderedPageBreak/>
              <w:t xml:space="preserve">                                         GPG</w:t>
            </w:r>
          </w:p>
        </w:tc>
      </w:tr>
      <w:tr w:rsidR="00127D91" w:rsidTr="00817626">
        <w:tc>
          <w:tcPr>
            <w:tcW w:w="2518" w:type="dxa"/>
          </w:tcPr>
          <w:p w:rsidR="00127D91" w:rsidRDefault="00127D91" w:rsidP="00817626">
            <w:r>
              <w:t>Montag</w:t>
            </w:r>
          </w:p>
        </w:tc>
        <w:tc>
          <w:tcPr>
            <w:tcW w:w="7796" w:type="dxa"/>
          </w:tcPr>
          <w:p w:rsidR="00127D91" w:rsidRPr="00EF5130" w:rsidRDefault="00127D91" w:rsidP="00817626">
            <w:pPr>
              <w:rPr>
                <w:sz w:val="28"/>
              </w:rPr>
            </w:pPr>
            <w:r>
              <w:rPr>
                <w:sz w:val="28"/>
              </w:rPr>
              <w:t>Peters Reise in die Steinzeit</w:t>
            </w:r>
            <w:r>
              <w:rPr>
                <w:sz w:val="28"/>
              </w:rPr>
              <w:br/>
            </w:r>
            <w:r w:rsidRPr="00127D91">
              <w:rPr>
                <w:sz w:val="28"/>
              </w:rPr>
              <w:t>www.youtube.com/watch?v=vBHx_KMCQVc</w:t>
            </w:r>
          </w:p>
        </w:tc>
      </w:tr>
      <w:tr w:rsidR="00127D91" w:rsidTr="00817626">
        <w:tc>
          <w:tcPr>
            <w:tcW w:w="2518" w:type="dxa"/>
          </w:tcPr>
          <w:p w:rsidR="00127D91" w:rsidRDefault="00127D91" w:rsidP="00817626">
            <w:r>
              <w:t>Dienstag</w:t>
            </w:r>
          </w:p>
        </w:tc>
        <w:tc>
          <w:tcPr>
            <w:tcW w:w="7796" w:type="dxa"/>
          </w:tcPr>
          <w:p w:rsidR="00127D91" w:rsidRPr="00EF5130" w:rsidRDefault="00127D91" w:rsidP="00817626">
            <w:pPr>
              <w:rPr>
                <w:sz w:val="28"/>
              </w:rPr>
            </w:pPr>
            <w:r>
              <w:rPr>
                <w:sz w:val="28"/>
              </w:rPr>
              <w:t>Wie haben die Römer Eisengewonnen?</w:t>
            </w:r>
            <w:r>
              <w:rPr>
                <w:sz w:val="28"/>
              </w:rPr>
              <w:br/>
            </w:r>
            <w:r w:rsidRPr="00127D91">
              <w:rPr>
                <w:sz w:val="28"/>
              </w:rPr>
              <w:t>ww.youtube.com/</w:t>
            </w:r>
            <w:proofErr w:type="spellStart"/>
            <w:r w:rsidRPr="00127D91">
              <w:rPr>
                <w:sz w:val="28"/>
              </w:rPr>
              <w:t>watch?v</w:t>
            </w:r>
            <w:proofErr w:type="spellEnd"/>
            <w:r w:rsidRPr="00127D91">
              <w:rPr>
                <w:sz w:val="28"/>
              </w:rPr>
              <w:t>=nQ7KcviHeQk</w:t>
            </w:r>
          </w:p>
        </w:tc>
      </w:tr>
      <w:tr w:rsidR="00127D91" w:rsidTr="00817626">
        <w:tc>
          <w:tcPr>
            <w:tcW w:w="2518" w:type="dxa"/>
          </w:tcPr>
          <w:p w:rsidR="00127D91" w:rsidRDefault="00127D91" w:rsidP="00817626">
            <w:r>
              <w:t>Mittwoch</w:t>
            </w:r>
          </w:p>
        </w:tc>
        <w:tc>
          <w:tcPr>
            <w:tcW w:w="7796" w:type="dxa"/>
          </w:tcPr>
          <w:p w:rsidR="00127D91" w:rsidRPr="00EF5130" w:rsidRDefault="00127D91" w:rsidP="00817626">
            <w:pPr>
              <w:rPr>
                <w:sz w:val="28"/>
              </w:rPr>
            </w:pPr>
            <w:r>
              <w:rPr>
                <w:sz w:val="28"/>
              </w:rPr>
              <w:t>Die Ents</w:t>
            </w:r>
            <w:r w:rsidR="009228CB">
              <w:rPr>
                <w:sz w:val="28"/>
              </w:rPr>
              <w:t>tehung von Handel und H</w:t>
            </w:r>
            <w:r>
              <w:rPr>
                <w:sz w:val="28"/>
              </w:rPr>
              <w:t>andwerk</w:t>
            </w:r>
            <w:r>
              <w:rPr>
                <w:sz w:val="28"/>
              </w:rPr>
              <w:br/>
            </w:r>
            <w:r w:rsidRPr="00127D91">
              <w:rPr>
                <w:sz w:val="28"/>
              </w:rPr>
              <w:t>www.youtube.com/watch?v=ZPtmrGQenF0</w:t>
            </w:r>
          </w:p>
        </w:tc>
      </w:tr>
      <w:tr w:rsidR="00127D91" w:rsidTr="00817626">
        <w:tc>
          <w:tcPr>
            <w:tcW w:w="2518" w:type="dxa"/>
          </w:tcPr>
          <w:p w:rsidR="00127D91" w:rsidRDefault="00127D91" w:rsidP="00817626">
            <w:r>
              <w:t>Donnerstag</w:t>
            </w:r>
          </w:p>
        </w:tc>
        <w:tc>
          <w:tcPr>
            <w:tcW w:w="7796" w:type="dxa"/>
          </w:tcPr>
          <w:p w:rsidR="00127D91" w:rsidRPr="009228CB" w:rsidRDefault="002003B9" w:rsidP="009228CB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hyperlink r:id="rId4" w:history="1">
              <w:r w:rsidR="009228CB" w:rsidRPr="009228CB">
                <w:rPr>
                  <w:rStyle w:val="Hyperlink"/>
                  <w:rFonts w:ascii="Comic Sans MS" w:hAnsi="Comic Sans MS"/>
                  <w:b w:val="0"/>
                  <w:color w:val="000000" w:themeColor="text1"/>
                  <w:sz w:val="28"/>
                </w:rPr>
                <w:t>www.youtube.com/watch?v=CAcSh328mFY</w:t>
              </w:r>
            </w:hyperlink>
            <w:r w:rsidR="009228CB" w:rsidRPr="009228CB"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</w:r>
            <w:r w:rsidR="009228CB" w:rsidRPr="009228CB">
              <w:rPr>
                <w:rFonts w:ascii="Comic Sans MS" w:hAnsi="Comic Sans MS"/>
                <w:b w:val="0"/>
                <w:sz w:val="28"/>
              </w:rPr>
              <w:t>Selbstexperiment: Leben wie vor 7.000 Jahren</w:t>
            </w:r>
          </w:p>
        </w:tc>
      </w:tr>
      <w:tr w:rsidR="00127D91" w:rsidTr="00817626">
        <w:tc>
          <w:tcPr>
            <w:tcW w:w="2518" w:type="dxa"/>
          </w:tcPr>
          <w:p w:rsidR="00127D91" w:rsidRDefault="00127D91" w:rsidP="00817626">
            <w:r>
              <w:t>Freitag</w:t>
            </w:r>
          </w:p>
        </w:tc>
        <w:tc>
          <w:tcPr>
            <w:tcW w:w="7796" w:type="dxa"/>
          </w:tcPr>
          <w:p w:rsidR="00127D91" w:rsidRPr="00EF5130" w:rsidRDefault="009228CB" w:rsidP="009228CB">
            <w:pPr>
              <w:pStyle w:val="berschrift1"/>
              <w:outlineLvl w:val="0"/>
              <w:rPr>
                <w:sz w:val="28"/>
              </w:rPr>
            </w:pPr>
            <w:r w:rsidRPr="009228CB">
              <w:rPr>
                <w:rFonts w:ascii="Comic Sans MS" w:hAnsi="Comic Sans MS"/>
                <w:b w:val="0"/>
                <w:sz w:val="28"/>
              </w:rPr>
              <w:t xml:space="preserve">Beethoven für Kinder </w:t>
            </w:r>
            <w:hyperlink r:id="rId5" w:history="1">
              <w:r w:rsidRPr="009228CB">
                <w:rPr>
                  <w:rStyle w:val="Hyperlink"/>
                  <w:rFonts w:ascii="Comic Sans MS" w:hAnsi="Comic Sans MS"/>
                  <w:b w:val="0"/>
                  <w:color w:val="000000" w:themeColor="text1"/>
                  <w:sz w:val="28"/>
                </w:rPr>
                <w:t>www.youtube.com/watch?v=i1fRNv1TX48</w:t>
              </w:r>
            </w:hyperlink>
            <w:r w:rsidRPr="009228CB">
              <w:rPr>
                <w:rFonts w:ascii="Comic Sans MS" w:hAnsi="Comic Sans MS"/>
                <w:color w:val="000000" w:themeColor="text1"/>
                <w:sz w:val="28"/>
              </w:rPr>
              <w:br/>
            </w:r>
            <w:r>
              <w:rPr>
                <w:sz w:val="28"/>
              </w:rPr>
              <w:br/>
            </w:r>
          </w:p>
        </w:tc>
      </w:tr>
      <w:tr w:rsidR="009228CB" w:rsidTr="00817626">
        <w:trPr>
          <w:trHeight w:val="283"/>
        </w:trPr>
        <w:tc>
          <w:tcPr>
            <w:tcW w:w="10314" w:type="dxa"/>
            <w:gridSpan w:val="2"/>
          </w:tcPr>
          <w:p w:rsidR="009228CB" w:rsidRDefault="009228CB" w:rsidP="009228CB">
            <w:pPr>
              <w:jc w:val="both"/>
            </w:pPr>
            <w:r>
              <w:t xml:space="preserve">                                         MUSIK</w:t>
            </w:r>
            <w:r w:rsidR="00567FDC">
              <w:t>/ KUNST</w:t>
            </w:r>
          </w:p>
        </w:tc>
      </w:tr>
      <w:tr w:rsidR="009228CB" w:rsidTr="00817626">
        <w:tc>
          <w:tcPr>
            <w:tcW w:w="2518" w:type="dxa"/>
          </w:tcPr>
          <w:p w:rsidR="009228CB" w:rsidRDefault="009228CB" w:rsidP="00817626">
            <w:r>
              <w:t>Montag bis Freitag</w:t>
            </w:r>
          </w:p>
        </w:tc>
        <w:tc>
          <w:tcPr>
            <w:tcW w:w="7796" w:type="dxa"/>
          </w:tcPr>
          <w:p w:rsidR="009228CB" w:rsidRPr="009228CB" w:rsidRDefault="00567FDC" w:rsidP="00567FDC">
            <w:pPr>
              <w:pStyle w:val="berschrift1"/>
              <w:outlineLvl w:val="0"/>
              <w:rPr>
                <w:rFonts w:ascii="Comic Sans MS" w:hAnsi="Comic Sans MS"/>
                <w:b w:val="0"/>
                <w:sz w:val="28"/>
              </w:rPr>
            </w:pPr>
            <w:r>
              <w:rPr>
                <w:rFonts w:ascii="Comic Sans MS" w:hAnsi="Comic Sans MS"/>
                <w:b w:val="0"/>
                <w:sz w:val="28"/>
              </w:rPr>
              <w:t>Dafür kannst du dir eine Woche Zeit nehmen</w:t>
            </w:r>
            <w:r w:rsidRPr="009228CB">
              <w:rPr>
                <w:rFonts w:ascii="Comic Sans MS" w:hAnsi="Comic Sans MS"/>
                <w:b w:val="0"/>
                <w:sz w:val="28"/>
              </w:rPr>
              <w:t xml:space="preserve"> </w:t>
            </w:r>
            <w:r>
              <w:rPr>
                <w:rFonts w:ascii="Comic Sans MS" w:hAnsi="Comic Sans MS"/>
                <w:b w:val="0"/>
                <w:sz w:val="28"/>
              </w:rPr>
              <w:br/>
            </w:r>
            <w:r>
              <w:rPr>
                <w:rFonts w:ascii="Comic Sans MS" w:hAnsi="Comic Sans MS"/>
                <w:b w:val="0"/>
                <w:sz w:val="28"/>
              </w:rPr>
              <w:br/>
            </w:r>
            <w:r>
              <w:rPr>
                <w:rFonts w:ascii="Comic Sans MS" w:hAnsi="Comic Sans MS"/>
                <w:b w:val="0"/>
                <w:sz w:val="28"/>
              </w:rPr>
              <w:br/>
            </w:r>
            <w:r w:rsidR="009228CB" w:rsidRPr="009228CB">
              <w:rPr>
                <w:rFonts w:ascii="Comic Sans MS" w:hAnsi="Comic Sans MS"/>
                <w:b w:val="0"/>
                <w:sz w:val="28"/>
              </w:rPr>
              <w:t>Tanz ansehen, mittanzen und auswendig lernen</w:t>
            </w:r>
            <w:r w:rsidR="009228CB">
              <w:rPr>
                <w:rFonts w:ascii="Comic Sans MS" w:hAnsi="Comic Sans MS"/>
                <w:b w:val="0"/>
                <w:sz w:val="28"/>
              </w:rPr>
              <w:t>,</w:t>
            </w:r>
            <w:r w:rsidR="009228CB">
              <w:rPr>
                <w:rFonts w:ascii="Comic Sans MS" w:hAnsi="Comic Sans MS"/>
                <w:b w:val="0"/>
                <w:sz w:val="28"/>
              </w:rPr>
              <w:br/>
            </w:r>
            <w:proofErr w:type="spellStart"/>
            <w:r w:rsidR="009228CB" w:rsidRPr="009228CB">
              <w:rPr>
                <w:rFonts w:ascii="Comic Sans MS" w:hAnsi="Comic Sans MS"/>
                <w:b w:val="0"/>
                <w:sz w:val="28"/>
              </w:rPr>
              <w:t>Linedance</w:t>
            </w:r>
            <w:proofErr w:type="spellEnd"/>
            <w:r w:rsidR="009228CB" w:rsidRPr="009228CB">
              <w:rPr>
                <w:rFonts w:ascii="Comic Sans MS" w:hAnsi="Comic Sans MS"/>
                <w:b w:val="0"/>
                <w:sz w:val="28"/>
              </w:rPr>
              <w:t xml:space="preserve"> der Kinder Volkstanzgruppe </w:t>
            </w:r>
            <w:proofErr w:type="spellStart"/>
            <w:r w:rsidR="009228CB" w:rsidRPr="009228CB">
              <w:rPr>
                <w:rFonts w:ascii="Comic Sans MS" w:hAnsi="Comic Sans MS"/>
                <w:b w:val="0"/>
                <w:sz w:val="28"/>
              </w:rPr>
              <w:t>Purbach</w:t>
            </w:r>
            <w:proofErr w:type="spellEnd"/>
            <w:r w:rsidR="009228CB" w:rsidRPr="009228CB">
              <w:rPr>
                <w:rFonts w:ascii="Comic Sans MS" w:hAnsi="Comic Sans MS"/>
                <w:b w:val="0"/>
                <w:sz w:val="28"/>
              </w:rPr>
              <w:br/>
            </w:r>
            <w:hyperlink r:id="rId6" w:history="1">
              <w:r w:rsidR="009228CB" w:rsidRPr="00567FDC">
                <w:rPr>
                  <w:rStyle w:val="Hyperlink"/>
                  <w:rFonts w:ascii="Comic Sans MS" w:hAnsi="Comic Sans MS"/>
                  <w:b w:val="0"/>
                  <w:color w:val="000000" w:themeColor="text1"/>
                  <w:sz w:val="28"/>
                </w:rPr>
                <w:t>www.youtube.com/watch?v=cyv9ImUUsSw</w:t>
              </w:r>
            </w:hyperlink>
            <w:r w:rsidR="009228CB" w:rsidRPr="00567FDC"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</w:r>
            <w:r w:rsidR="009228CB">
              <w:rPr>
                <w:rFonts w:ascii="Comic Sans MS" w:hAnsi="Comic Sans MS"/>
                <w:b w:val="0"/>
                <w:sz w:val="28"/>
              </w:rPr>
              <w:br/>
            </w:r>
            <w:r w:rsidR="009228CB" w:rsidRPr="009228CB">
              <w:rPr>
                <w:rFonts w:ascii="Comic Sans MS" w:hAnsi="Comic Sans MS"/>
                <w:b w:val="0"/>
                <w:sz w:val="28"/>
              </w:rPr>
              <w:t xml:space="preserve">Beethoven für Kinder </w:t>
            </w:r>
            <w:hyperlink r:id="rId7" w:history="1">
              <w:r w:rsidR="009228CB" w:rsidRPr="009228CB">
                <w:rPr>
                  <w:rStyle w:val="Hyperlink"/>
                  <w:rFonts w:ascii="Comic Sans MS" w:hAnsi="Comic Sans MS"/>
                  <w:b w:val="0"/>
                  <w:color w:val="000000" w:themeColor="text1"/>
                  <w:sz w:val="28"/>
                </w:rPr>
                <w:t>www.youtube.com/watch?v=i1fRNv1TX48</w:t>
              </w:r>
            </w:hyperlink>
            <w:r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</w:r>
            <w:r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  <w:t>Gesichter zeichnen</w:t>
            </w:r>
            <w:r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  <w:t>Tutorial anschauen und mitzeichnen</w:t>
            </w:r>
            <w:r>
              <w:rPr>
                <w:rFonts w:ascii="Comic Sans MS" w:hAnsi="Comic Sans MS"/>
                <w:b w:val="0"/>
                <w:color w:val="000000" w:themeColor="text1"/>
                <w:sz w:val="28"/>
              </w:rPr>
              <w:br/>
            </w:r>
            <w:r w:rsidRPr="00567FDC">
              <w:rPr>
                <w:rFonts w:ascii="Comic Sans MS" w:hAnsi="Comic Sans MS"/>
                <w:b w:val="0"/>
                <w:sz w:val="28"/>
              </w:rPr>
              <w:t>www.youtube.com/watch?v=XFQisPAKD8k</w:t>
            </w:r>
          </w:p>
        </w:tc>
      </w:tr>
    </w:tbl>
    <w:p w:rsidR="00616A06" w:rsidRDefault="00616A06"/>
    <w:sectPr w:rsidR="00616A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0"/>
    <w:rsid w:val="00127D91"/>
    <w:rsid w:val="002003B9"/>
    <w:rsid w:val="00483D5B"/>
    <w:rsid w:val="00567FDC"/>
    <w:rsid w:val="00616A06"/>
    <w:rsid w:val="009228CB"/>
    <w:rsid w:val="009236B6"/>
    <w:rsid w:val="00E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14CE-B916-4730-941A-9C38A0E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Times New Roman" w:hAnsi="Comic Sans MS" w:cs="Times New Roman"/>
        <w:sz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228C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8C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28CB"/>
    <w:rPr>
      <w:rFonts w:ascii="Times New Roman" w:hAnsi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1fRNv1TX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yv9ImUUsSw" TargetMode="External"/><Relationship Id="rId5" Type="http://schemas.openxmlformats.org/officeDocument/2006/relationships/hyperlink" Target="http://www.youtube.com/watch?v=i1fRNv1TX48" TargetMode="External"/><Relationship Id="rId4" Type="http://schemas.openxmlformats.org/officeDocument/2006/relationships/hyperlink" Target="http://www.youtube.com/watch?v=CAcSh328mF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Seif</cp:lastModifiedBy>
  <cp:revision>2</cp:revision>
  <dcterms:created xsi:type="dcterms:W3CDTF">2020-03-15T10:42:00Z</dcterms:created>
  <dcterms:modified xsi:type="dcterms:W3CDTF">2020-03-15T10:42:00Z</dcterms:modified>
</cp:coreProperties>
</file>