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17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Liebe SchülerInnen der Klasse 6a!</w:t>
      </w: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 sind wir schon 3 Wochen ohne „richtigen“ Schulunterricht. Vermutlich wird es einigen allmählich fad werden daheim – man kann ja auch nirgends hin </w:t>
      </w:r>
      <w:r w:rsidRPr="003155E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Lehrerkollegium hat sich darum überlegt, dass wir Euch auch für die eigentlichen Osterferien Material zur Verfügung stellen. </w:t>
      </w: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 ist immer noch am wichtigsten, dass Ihr in Mathematik das Kapitel „Bruchrechnen“, in Deutsch den Bericht, in Englisch Unit 4 (Buch und Workbook, aber jeweils ohne Listening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viewing</w:t>
      </w:r>
      <w:proofErr w:type="spellEnd"/>
      <w:r>
        <w:rPr>
          <w:rFonts w:ascii="Times New Roman" w:hAnsi="Times New Roman" w:cs="Times New Roman"/>
          <w:sz w:val="24"/>
          <w:szCs w:val="24"/>
        </w:rPr>
        <w:t>), sowie in GPG das Kapitel „Mittelalter“ durcharbeitet.</w:t>
      </w: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 darüber hinaus noch anderes üben/vertiefen/wiederholen mag, findet im Ordner „Ostern“ Freiarbeitsmaterialien zur freien Auswahl. Nutzt die Zeit bitte so sinnvoll wie möglich!</w:t>
      </w: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grüble derweilen, wie es denn dann weiter gehen könnte – hoffentlich ist ab 20.4. wieder „richtiger“ Unterricht!</w:t>
      </w: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Ansonsten wünsche ich Euch ein frohes Osterfest (erstmals in über 2000 Jahren Geschichte OHNE öffentliche Gottesdienste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Kirche Orgel spielen darf ich!) und</w:t>
      </w: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Bleibt gesund!</w:t>
      </w: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155E3" w:rsidRDefault="003155E3" w:rsidP="003155E3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155E3" w:rsidRDefault="003155E3" w:rsidP="003155E3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3155E3">
        <w:rPr>
          <w:rFonts w:ascii="Times New Roman" w:hAnsi="Times New Roman" w:cs="Times New Roman"/>
          <w:i/>
          <w:iCs/>
          <w:sz w:val="24"/>
          <w:szCs w:val="24"/>
        </w:rPr>
        <w:t>Ulrich W. Stöger, L</w:t>
      </w:r>
    </w:p>
    <w:p w:rsidR="004F028D" w:rsidRDefault="004F028D" w:rsidP="003155E3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</w:p>
    <w:p w:rsidR="004F028D" w:rsidRDefault="004F028D" w:rsidP="003155E3">
      <w:pPr>
        <w:pStyle w:val="KeinLeerraum"/>
        <w:rPr>
          <w:rFonts w:ascii="Arial" w:hAnsi="Arial" w:cs="Arial"/>
          <w:noProof/>
          <w:color w:val="2962FF"/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5760720" cy="2882900"/>
            <wp:effectExtent l="0" t="0" r="0" b="0"/>
            <wp:docPr id="1" name="Grafik 1" descr="Ostern, Osterfeuer, Auferstehu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rn, Osterfeuer, Auferstehu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91" w:rsidRPr="00FE0C91" w:rsidRDefault="00FE0C91" w:rsidP="00FE0C91"/>
    <w:p w:rsidR="00FE0C91" w:rsidRDefault="00FE0C91" w:rsidP="00FE0C91">
      <w:pPr>
        <w:rPr>
          <w:rFonts w:ascii="Arial" w:hAnsi="Arial" w:cs="Arial"/>
          <w:noProof/>
          <w:color w:val="2962FF"/>
          <w:sz w:val="20"/>
          <w:szCs w:val="20"/>
        </w:rPr>
      </w:pPr>
    </w:p>
    <w:p w:rsidR="00FE0C91" w:rsidRPr="00FE0C91" w:rsidRDefault="00FE0C91" w:rsidP="00FE0C91">
      <w:pPr>
        <w:tabs>
          <w:tab w:val="left" w:pos="3312"/>
        </w:tabs>
      </w:pPr>
      <w:r>
        <w:tab/>
      </w:r>
      <w:bookmarkStart w:id="0" w:name="_GoBack"/>
      <w:bookmarkEnd w:id="0"/>
    </w:p>
    <w:sectPr w:rsidR="00FE0C91" w:rsidRPr="00FE0C9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20" w:rsidRDefault="00764420" w:rsidP="00FE0C91">
      <w:pPr>
        <w:spacing w:after="0" w:line="240" w:lineRule="auto"/>
      </w:pPr>
      <w:r>
        <w:separator/>
      </w:r>
    </w:p>
  </w:endnote>
  <w:endnote w:type="continuationSeparator" w:id="0">
    <w:p w:rsidR="00764420" w:rsidRDefault="00764420" w:rsidP="00FE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C91" w:rsidRDefault="00FE0C91">
    <w:pPr>
      <w:pStyle w:val="Fuzeile"/>
    </w:pPr>
    <w:r>
      <w:t>Bildquelle: erzbistum-muenchen.de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20" w:rsidRDefault="00764420" w:rsidP="00FE0C91">
      <w:pPr>
        <w:spacing w:after="0" w:line="240" w:lineRule="auto"/>
      </w:pPr>
      <w:r>
        <w:separator/>
      </w:r>
    </w:p>
  </w:footnote>
  <w:footnote w:type="continuationSeparator" w:id="0">
    <w:p w:rsidR="00764420" w:rsidRDefault="00764420" w:rsidP="00FE0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E3"/>
    <w:rsid w:val="003155E3"/>
    <w:rsid w:val="004F028D"/>
    <w:rsid w:val="00764420"/>
    <w:rsid w:val="00981CB7"/>
    <w:rsid w:val="00AC4017"/>
    <w:rsid w:val="00E04A4E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4C4A"/>
  <w15:chartTrackingRefBased/>
  <w15:docId w15:val="{F6F188C7-3FDD-43D6-A5A4-2301FDDA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155E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E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C91"/>
  </w:style>
  <w:style w:type="paragraph" w:styleId="Fuzeile">
    <w:name w:val="footer"/>
    <w:basedOn w:val="Standard"/>
    <w:link w:val="FuzeileZchn"/>
    <w:uiPriority w:val="99"/>
    <w:unhideWhenUsed/>
    <w:rsid w:val="00FE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de/url?sa=i&amp;url=https%3A%2F%2Fwww.erzbistum-muenchen.de%2Fglaube%2Fkarwoche-und-ostern%2Fostern&amp;psig=AOvVaw2O2TR8zbcK-v0QdT35Myku&amp;ust=1585821029719000&amp;source=images&amp;cd=vfe&amp;ved=0CAIQjRxqFwoTCMiOuJn6xugCFQAAAAAdAAAAABA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Walter Stöger</dc:creator>
  <cp:keywords/>
  <dc:description/>
  <cp:lastModifiedBy>Ulrich Walter Stöger</cp:lastModifiedBy>
  <cp:revision>2</cp:revision>
  <dcterms:created xsi:type="dcterms:W3CDTF">2020-04-01T09:38:00Z</dcterms:created>
  <dcterms:modified xsi:type="dcterms:W3CDTF">2020-04-01T09:53:00Z</dcterms:modified>
</cp:coreProperties>
</file>